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67709f8" w14:textId="67709f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AF6DF1">
        <w:rPr>
          <w:rFonts w:ascii="Times New Roman" w:hAnsi="Times New Roman"/>
          <w:b w:val="false"/>
        </w:rPr>
        <w:t>147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564F4E">
        <w:rPr>
          <w:rFonts w:ascii="Times New Roman" w:hAnsi="Times New Roman"/>
          <w:b w:val="false"/>
        </w:rPr>
        <w:t>3633/2</w:t>
      </w:r>
      <w:r w:rsidR="00980C0B">
        <w:rPr>
          <w:rFonts w:ascii="Times New Roman" w:hAnsi="Times New Roman"/>
          <w:b w:val="false"/>
        </w:rPr>
        <w:t xml:space="preserve">, k.o. Vižinada, </w:t>
      </w:r>
      <w:r w:rsidR="00564F4E">
        <w:rPr>
          <w:rFonts w:ascii="Times New Roman" w:hAnsi="Times New Roman"/>
          <w:b w:val="false"/>
        </w:rPr>
        <w:t>vrt, površine 143 m2</w:t>
      </w:r>
      <w:r w:rsidR="00980C0B">
        <w:rPr>
          <w:rFonts w:ascii="Times New Roman" w:hAnsi="Times New Roman"/>
          <w:b w:val="false"/>
        </w:rPr>
        <w:t xml:space="preserve">, </w:t>
      </w:r>
      <w:r w:rsidR="00600600">
        <w:rPr>
          <w:rFonts w:ascii="Times New Roman" w:hAnsi="Times New Roman"/>
          <w:b w:val="false"/>
        </w:rPr>
        <w:t>u</w:t>
      </w:r>
      <w:r w:rsidR="00980C0B">
        <w:rPr>
          <w:rFonts w:ascii="Times New Roman" w:hAnsi="Times New Roman"/>
          <w:b w:val="false"/>
        </w:rPr>
        <w:t xml:space="preserve"> vlasništvu dužnika u </w:t>
      </w:r>
      <w:r w:rsidR="00564F4E">
        <w:rPr>
          <w:rFonts w:ascii="Times New Roman" w:hAnsi="Times New Roman"/>
          <w:b w:val="false"/>
        </w:rPr>
        <w:t>2/8 dijela (ZK tijelo VI – 3. Suvlasnički dio: 2/8)</w:t>
      </w:r>
      <w:r w:rsidR="00980C0B">
        <w:rPr>
          <w:rFonts w:ascii="Times New Roman" w:hAnsi="Times New Roman"/>
          <w:b w:val="false"/>
        </w:rPr>
        <w:t xml:space="preserve">, iznosi </w:t>
      </w:r>
      <w:r w:rsidR="00564F4E">
        <w:rPr>
          <w:rFonts w:ascii="Times New Roman" w:hAnsi="Times New Roman"/>
          <w:b w:val="false"/>
        </w:rPr>
        <w:t>12.300,00 kn (dvanaesttisućaitristokuna</w:t>
      </w:r>
      <w:r w:rsidR="00980C0B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F15C74" w:rsidRDefault="005B3533">
      <w:pPr>
        <w:ind w:left="1416" w:firstLine="2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980C0B">
        <w:rPr>
          <w:rFonts w:ascii="Times New Roman" w:hAnsi="Times New Roman"/>
          <w:b w:val="false"/>
        </w:rPr>
        <w:t>k.č</w:t>
      </w:r>
      <w:r w:rsidR="00980C0B">
        <w:rPr>
          <w:rFonts w:ascii="Times New Roman" w:hAnsi="Times New Roman"/>
          <w:b w:val="false"/>
        </w:rPr>
        <w:t xml:space="preserve">. </w:t>
      </w:r>
      <w:r w:rsidR="00564F4E">
        <w:rPr>
          <w:rFonts w:ascii="Times New Roman" w:hAnsi="Times New Roman"/>
          <w:b w:val="false"/>
        </w:rPr>
        <w:t>3633/2</w:t>
      </w:r>
      <w:r w:rsidR="00980C0B">
        <w:rPr>
          <w:rFonts w:ascii="Times New Roman" w:hAnsi="Times New Roman"/>
          <w:b w:val="false"/>
        </w:rPr>
        <w:t xml:space="preserve">, k.o. Vižinada, </w:t>
      </w:r>
      <w:r w:rsidR="00564F4E">
        <w:rPr>
          <w:rFonts w:ascii="Times New Roman" w:hAnsi="Times New Roman"/>
          <w:b w:val="false"/>
        </w:rPr>
        <w:t>vrt</w:t>
      </w:r>
      <w:r w:rsidR="00980C0B">
        <w:rPr>
          <w:rFonts w:ascii="Times New Roman" w:hAnsi="Times New Roman"/>
          <w:b w:val="false"/>
        </w:rPr>
        <w:t xml:space="preserve">, površine </w:t>
      </w:r>
      <w:r w:rsidR="00564F4E">
        <w:rPr>
          <w:rFonts w:ascii="Times New Roman" w:hAnsi="Times New Roman"/>
          <w:b w:val="false"/>
        </w:rPr>
        <w:t>143 m</w:t>
      </w:r>
      <w:r w:rsidR="00980C0B">
        <w:rPr>
          <w:rFonts w:ascii="Times New Roman" w:hAnsi="Times New Roman"/>
          <w:b w:val="false"/>
        </w:rPr>
        <w:t>2</w:t>
      </w:r>
      <w:r w:rsidR="009209CC">
        <w:rPr>
          <w:rFonts w:ascii="Times New Roman" w:hAnsi="Times New Roman"/>
          <w:b w:val="false"/>
        </w:rPr>
        <w:t>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nekretnina je vlasništvo dužnika u </w:t>
      </w:r>
      <w:r w:rsidR="00564F4E">
        <w:rPr>
          <w:rFonts w:ascii="Times New Roman" w:hAnsi="Times New Roman"/>
          <w:b w:val="false"/>
        </w:rPr>
        <w:t>2/8</w:t>
      </w:r>
      <w:r>
        <w:rPr>
          <w:rFonts w:ascii="Times New Roman" w:hAnsi="Times New Roman"/>
          <w:b w:val="false"/>
        </w:rPr>
        <w:t xml:space="preserve"> dijela</w:t>
      </w:r>
      <w:r w:rsidR="00564F4E">
        <w:rPr>
          <w:rFonts w:ascii="Times New Roman" w:hAnsi="Times New Roman"/>
          <w:b w:val="false"/>
        </w:rPr>
        <w:t xml:space="preserve"> (ZK tijelo VI – 3. Suvlasnički dio: 2/8)</w:t>
      </w:r>
      <w:r w:rsidR="00980C0B">
        <w:rPr>
          <w:rFonts w:ascii="Times New Roman" w:hAnsi="Times New Roman"/>
          <w:b w:val="false"/>
        </w:rPr>
        <w:t>;</w:t>
      </w:r>
    </w:p>
    <w:p w:rsidR="00564F4E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 w:rsidR="00564F4E">
        <w:rPr>
          <w:rFonts w:ascii="Times New Roman" w:hAnsi="Times New Roman"/>
          <w:b w:val="false"/>
        </w:rPr>
        <w:t>Vižinadi</w:t>
      </w:r>
      <w:r w:rsidR="00980C0B">
        <w:rPr>
          <w:rFonts w:ascii="Times New Roman" w:hAnsi="Times New Roman"/>
          <w:b w:val="false"/>
        </w:rPr>
        <w:t xml:space="preserve">, </w:t>
      </w:r>
      <w:r w:rsidR="00600600">
        <w:rPr>
          <w:rFonts w:ascii="Times New Roman" w:hAnsi="Times New Roman"/>
          <w:b w:val="false"/>
        </w:rPr>
        <w:t xml:space="preserve">u unutarnjem dijelu Istre, prema zapadnoj strani poluotoka. Nekretnina </w:t>
      </w:r>
      <w:r w:rsidR="00980C0B">
        <w:rPr>
          <w:rFonts w:ascii="Times New Roman" w:hAnsi="Times New Roman"/>
          <w:b w:val="false"/>
        </w:rPr>
        <w:t>se dijelom nalazi u</w:t>
      </w:r>
      <w:r w:rsidR="00564F4E">
        <w:rPr>
          <w:rFonts w:ascii="Times New Roman" w:hAnsi="Times New Roman"/>
          <w:b w:val="false"/>
        </w:rPr>
        <w:t xml:space="preserve"> izgrađenom dijelu građevinskog područja naselja. U naravi je plato s nabijenim kamenim materijalom kao završnim slojem. </w:t>
      </w:r>
    </w:p>
    <w:p w:rsidRPr="008F7763" w:rsidR="006B4C1E" w:rsidP="00DD374C" w:rsidRDefault="00564F4E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8F7763" w:rsidR="006B4C1E">
        <w:rPr>
          <w:rFonts w:ascii="Times New Roman" w:hAnsi="Times New Roman"/>
          <w:b w:val="false"/>
        </w:rPr>
        <w:t xml:space="preserve"> utvrđena vrijednost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 w:rsidR="006B4C1E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 w:rsidR="006B4C1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12.3</w:t>
      </w:r>
      <w:r w:rsidR="00980C0B">
        <w:rPr>
          <w:rFonts w:ascii="Times New Roman" w:hAnsi="Times New Roman"/>
          <w:b w:val="false"/>
        </w:rPr>
        <w:t>00,00 kn (</w:t>
      </w:r>
      <w:r>
        <w:rPr>
          <w:rFonts w:ascii="Times New Roman" w:hAnsi="Times New Roman"/>
          <w:b w:val="false"/>
        </w:rPr>
        <w:t>dvanaesttisućaitristokuna</w:t>
      </w:r>
      <w:r w:rsidR="00980C0B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564F4E">
        <w:rPr>
          <w:rFonts w:ascii="Times New Roman" w:hAnsi="Times New Roman"/>
          <w:b w:val="false"/>
        </w:rPr>
        <w:t>9.225</w:t>
      </w:r>
      <w:r w:rsidR="00980C0B">
        <w:rPr>
          <w:rFonts w:ascii="Times New Roman" w:hAnsi="Times New Roman"/>
          <w:b w:val="false"/>
        </w:rPr>
        <w:t>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564F4E">
        <w:rPr>
          <w:rFonts w:ascii="Times New Roman" w:hAnsi="Times New Roman"/>
          <w:b w:val="false"/>
        </w:rPr>
        <w:t>devettisućadvjestodvadesetipet 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564F4E">
        <w:rPr>
          <w:rFonts w:ascii="Times New Roman" w:hAnsi="Times New Roman"/>
          <w:b w:val="false"/>
        </w:rPr>
        <w:t>6.150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564F4E">
        <w:rPr>
          <w:rFonts w:ascii="Times New Roman" w:hAnsi="Times New Roman"/>
          <w:b w:val="false"/>
        </w:rPr>
        <w:t>šesttisućastopedesetkuna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564F4E">
        <w:rPr>
          <w:rFonts w:ascii="Times New Roman" w:hAnsi="Times New Roman"/>
          <w:b w:val="false"/>
        </w:rPr>
        <w:t>3.075</w:t>
      </w:r>
      <w:r w:rsidR="00600600">
        <w:rPr>
          <w:rFonts w:ascii="Times New Roman" w:hAnsi="Times New Roman"/>
          <w:b w:val="false"/>
        </w:rPr>
        <w:t>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564F4E">
        <w:rPr>
          <w:rFonts w:ascii="Times New Roman" w:hAnsi="Times New Roman"/>
          <w:b w:val="false"/>
        </w:rPr>
        <w:t>tritisućesedamdesetipetkuna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00190">
        <w:rPr>
          <w:rFonts w:ascii="Times New Roman" w:hAnsi="Times New Roman"/>
          <w:b w:val="false"/>
        </w:rPr>
        <w:t>1</w:t>
      </w:r>
      <w:r w:rsidR="00AF6DF1">
        <w:rPr>
          <w:rFonts w:ascii="Times New Roman" w:hAnsi="Times New Roman"/>
          <w:b w:val="false"/>
        </w:rPr>
        <w:t>8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99638A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99638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99638A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99638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99638A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EC30B3">
          <w:rPr>
            <w:rFonts w:ascii="Times New Roman" w:hAnsi="Times New Roman"/>
            <w:b w:val="false"/>
          </w:rPr>
          <w:t>14</w:t>
        </w:r>
        <w:r w:rsidR="00AF6DF1">
          <w:rPr>
            <w:rFonts w:ascii="Times New Roman" w:hAnsi="Times New Roman"/>
            <w:b w:val="false"/>
          </w:rPr>
          <w:t>7</w:t>
        </w:r>
      </w:p>
      <w:p w:rsidRPr="00442215" w:rsidR="00442215" w:rsidP="00DA09B9" w:rsidRDefault="0099638A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99638A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64F4E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0C0B"/>
    <w:rsid w:val="009848B5"/>
    <w:rsid w:val="00985388"/>
    <w:rsid w:val="00993205"/>
    <w:rsid w:val="0099638A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AF6DF1"/>
    <w:rsid w:val="00B027C8"/>
    <w:rsid w:val="00B105E3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C30B3"/>
    <w:rsid w:val="00ED068F"/>
    <w:rsid w:val="00ED2AE1"/>
    <w:rsid w:val="00ED39F3"/>
    <w:rsid w:val="00F00190"/>
    <w:rsid w:val="00F01B52"/>
    <w:rsid w:val="00F11E91"/>
    <w:rsid w:val="00F15C74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  <w14:docId w14:val="4A8477EF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prosinca 2019.</izvorni_sadrzaj>
    <derivirana_varijabla naziv="DomainObject.DatumDonosenjaOdluke_1">18.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2019.</izvorni_sadrzaj>
    <derivirana_varijabla naziv="DomainObject.Datum_1">18.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DA1E5-D066-41DF-B6AD-8D7C93E39C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511</properties:Words>
  <properties:Characters>2914</properties:Characters>
  <properties:Lines>76</properties:Lines>
  <properties:Paragraphs>34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2019-12-18T11:26:00Z</cp:lastPrinted>
  <dcterms:modified xmlns:xsi="http://www.w3.org/2001/XMLSchema-instance" xsi:type="dcterms:W3CDTF">2019-12-18T11:26:00Z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